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urodzinowe - zorganizuj przyjęcie marzeń!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marzy o tym, żeby spędzić urodziny ze swoimi rówieśnikami bawiąc się i jedząc słodkości. Maluchy uwielbiają piękne i kolorowe dekoracje, balonu urodzinowe, pompony i girlandy pomogą na aranżację przestrzeni, w której jubilat będzie czuł się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Balony urodzinowe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zorganizuj przyjęcie marzeń dla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to bardzo ważny dzień, dla każdego malucha. To doskonała okazja, żeby spotkać się z rówieśnikami i spędzić dzień na zabawach, tańcach i grach. Atmosfera podczas urodzin jest bardzo ważna, ale dla dzieci równie ważne są dekoracje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urodzinowe</w:t>
      </w:r>
      <w:r>
        <w:rPr>
          <w:rFonts w:ascii="calibri" w:hAnsi="calibri" w:eastAsia="calibri" w:cs="calibri"/>
          <w:sz w:val="24"/>
          <w:szCs w:val="24"/>
        </w:rPr>
        <w:t xml:space="preserve"> czy pompony. Dzieci uwielbiają kiedy </w:t>
      </w:r>
      <w:r>
        <w:rPr>
          <w:rFonts w:ascii="calibri" w:hAnsi="calibri" w:eastAsia="calibri" w:cs="calibri"/>
          <w:sz w:val="24"/>
          <w:szCs w:val="24"/>
          <w:b/>
        </w:rPr>
        <w:t xml:space="preserve">balony urodzinowe</w:t>
      </w:r>
      <w:r>
        <w:rPr>
          <w:rFonts w:ascii="calibri" w:hAnsi="calibri" w:eastAsia="calibri" w:cs="calibri"/>
          <w:sz w:val="24"/>
          <w:szCs w:val="24"/>
        </w:rPr>
        <w:t xml:space="preserve"> napełnione są helem i mogą odbijać je, biegać z nimi czy wypuszczać w powietrze. Warto poświecić chwilę i zaplanować dekorację. Wybór artykułów na rynku jest bardzo duży, niezależnie od tego czy przyjęcie jest tematyczne w klimacie bajek, klocków lego, czy po prostu najważniejsze, żeby było kolorowo, można znaleźć balony odpowiednie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Balony urodzinowe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balonów urodzinowych, odwiedź sklepy, które specjalizują się sprzedażą dekoracji. W takich sklepach jest bardzo duży wybór, od balonów tradycyjnych - gumowych, po balony metalizowane, pastelowe, świecące balony LED, po balony kryształowe, które idealnie wyglądają z konfetti w środku. Nie można również zapominać o cyfrach, które są najpowszechniejszymi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balonami urodzinowymi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2026-03-25T23:06:40+01:00</dcterms:created>
  <dcterms:modified xsi:type="dcterms:W3CDTF">2026-03-25T23:06:40+01:00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